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DC" w:rsidRDefault="00A2786F" w:rsidP="00A2786F">
      <w:pPr>
        <w:jc w:val="center"/>
        <w:rPr>
          <w:rFonts w:ascii="Perpetua" w:hAnsi="Perpetua"/>
          <w:sz w:val="32"/>
          <w:szCs w:val="26"/>
        </w:rPr>
      </w:pPr>
      <w:r w:rsidRPr="00DA4CDF">
        <w:rPr>
          <w:rFonts w:ascii="Perpetua" w:hAnsi="Perpetua"/>
          <w:sz w:val="32"/>
          <w:szCs w:val="26"/>
        </w:rPr>
        <w:t>Who Polluted the Wicomico River?</w:t>
      </w:r>
    </w:p>
    <w:p w:rsidR="00B57293" w:rsidRPr="00DA4CDF" w:rsidRDefault="00B57293" w:rsidP="00A2786F">
      <w:pPr>
        <w:jc w:val="center"/>
        <w:rPr>
          <w:rFonts w:ascii="Perpetua" w:hAnsi="Perpetua"/>
          <w:sz w:val="32"/>
          <w:szCs w:val="26"/>
        </w:rPr>
      </w:pPr>
      <w:r>
        <w:rPr>
          <w:rFonts w:ascii="Perpetua" w:hAnsi="Perpetua"/>
          <w:sz w:val="32"/>
          <w:szCs w:val="26"/>
        </w:rPr>
        <w:t>(</w:t>
      </w:r>
      <w:proofErr w:type="gramStart"/>
      <w:r>
        <w:rPr>
          <w:rFonts w:ascii="Perpetua" w:hAnsi="Perpetua"/>
          <w:sz w:val="32"/>
          <w:szCs w:val="26"/>
        </w:rPr>
        <w:t>based</w:t>
      </w:r>
      <w:proofErr w:type="gramEnd"/>
      <w:r>
        <w:rPr>
          <w:rFonts w:ascii="Perpetua" w:hAnsi="Perpetua"/>
          <w:sz w:val="32"/>
          <w:szCs w:val="26"/>
        </w:rPr>
        <w:t xml:space="preserve"> on a Population People lesson: Who Polluted the Potomac?)</w:t>
      </w:r>
      <w:bookmarkStart w:id="0" w:name="_GoBack"/>
      <w:bookmarkEnd w:id="0"/>
    </w:p>
    <w:p w:rsidR="00A2786F" w:rsidRPr="00DA4CDF" w:rsidRDefault="00A2786F" w:rsidP="00A2786F">
      <w:pPr>
        <w:spacing w:after="0" w:line="240" w:lineRule="auto"/>
        <w:rPr>
          <w:rFonts w:ascii="Perpetua" w:hAnsi="Perpetua"/>
          <w:b/>
          <w:sz w:val="26"/>
          <w:szCs w:val="26"/>
        </w:rPr>
      </w:pPr>
      <w:r w:rsidRPr="00DA4CDF">
        <w:rPr>
          <w:rFonts w:ascii="Perpetua" w:hAnsi="Perpetua"/>
          <w:b/>
          <w:sz w:val="26"/>
          <w:szCs w:val="26"/>
        </w:rPr>
        <w:t>Standards</w:t>
      </w:r>
      <w:r w:rsidR="00DA4CDF">
        <w:rPr>
          <w:rFonts w:ascii="Perpetua" w:hAnsi="Perpetua"/>
          <w:b/>
          <w:sz w:val="26"/>
          <w:szCs w:val="26"/>
        </w:rPr>
        <w:t>:</w:t>
      </w:r>
    </w:p>
    <w:p w:rsidR="00A2786F" w:rsidRPr="00DA4CDF" w:rsidRDefault="00A2786F" w:rsidP="00A2786F">
      <w:pPr>
        <w:spacing w:after="0" w:line="240" w:lineRule="auto"/>
        <w:rPr>
          <w:rFonts w:ascii="Perpetua" w:hAnsi="Perpetua"/>
          <w:i/>
          <w:sz w:val="26"/>
          <w:szCs w:val="26"/>
        </w:rPr>
      </w:pPr>
      <w:r w:rsidRPr="00DA4CDF">
        <w:rPr>
          <w:rFonts w:ascii="Perpetua" w:hAnsi="Perpetua"/>
          <w:i/>
          <w:sz w:val="26"/>
          <w:szCs w:val="26"/>
        </w:rPr>
        <w:t>Science</w:t>
      </w:r>
    </w:p>
    <w:p w:rsidR="00A2786F" w:rsidRPr="00DA4CDF" w:rsidRDefault="00A2786F" w:rsidP="00A2786F">
      <w:pPr>
        <w:spacing w:after="0" w:line="240" w:lineRule="auto"/>
        <w:rPr>
          <w:rFonts w:ascii="Perpetua" w:hAnsi="Perpetua"/>
          <w:bCs/>
          <w:sz w:val="26"/>
          <w:szCs w:val="26"/>
          <w:u w:val="single"/>
        </w:rPr>
      </w:pPr>
      <w:r w:rsidRPr="00DA4CDF">
        <w:rPr>
          <w:rFonts w:ascii="Perpetua" w:hAnsi="Perpetua"/>
          <w:bCs/>
          <w:sz w:val="26"/>
          <w:szCs w:val="26"/>
          <w:u w:val="single"/>
        </w:rPr>
        <w:t>Standard 6.0 Environmental Science</w:t>
      </w:r>
    </w:p>
    <w:p w:rsidR="00A2786F" w:rsidRPr="00DA4CDF" w:rsidRDefault="00A2786F" w:rsidP="00A2786F">
      <w:p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>Students will use scientific skills and processes to explain the interactions of environmental factors (living and non-living) and analyze their impact from a local to a global perspective.</w:t>
      </w:r>
    </w:p>
    <w:p w:rsidR="00A2786F" w:rsidRPr="00DA4CDF" w:rsidRDefault="00A2786F" w:rsidP="00A2786F">
      <w:pPr>
        <w:spacing w:after="0" w:line="240" w:lineRule="auto"/>
        <w:rPr>
          <w:rFonts w:ascii="Perpetua" w:hAnsi="Perpetua"/>
          <w:sz w:val="26"/>
          <w:szCs w:val="26"/>
        </w:rPr>
      </w:pPr>
    </w:p>
    <w:p w:rsidR="00A2786F" w:rsidRPr="00DA4CDF" w:rsidRDefault="00A2786F" w:rsidP="00A2786F">
      <w:pPr>
        <w:spacing w:after="0" w:line="240" w:lineRule="auto"/>
        <w:rPr>
          <w:rFonts w:ascii="Perpetua" w:hAnsi="Perpetua"/>
          <w:i/>
          <w:sz w:val="26"/>
          <w:szCs w:val="26"/>
        </w:rPr>
      </w:pPr>
      <w:r w:rsidRPr="00DA4CDF">
        <w:rPr>
          <w:rFonts w:ascii="Perpetua" w:hAnsi="Perpetua"/>
          <w:i/>
          <w:sz w:val="26"/>
          <w:szCs w:val="26"/>
        </w:rPr>
        <w:t>Writing</w:t>
      </w:r>
    </w:p>
    <w:bookmarkStart w:id="1" w:name="CCSS.ELA-Literacy.W.2.8"/>
    <w:p w:rsidR="00A2786F" w:rsidRPr="00DA4CDF" w:rsidRDefault="00A2786F" w:rsidP="00A2786F">
      <w:p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fldChar w:fldCharType="begin"/>
      </w:r>
      <w:r w:rsidRPr="00DA4CDF">
        <w:rPr>
          <w:rFonts w:ascii="Perpetua" w:hAnsi="Perpetua"/>
          <w:sz w:val="26"/>
          <w:szCs w:val="26"/>
        </w:rPr>
        <w:instrText xml:space="preserve"> HYPERLINK "http://www.corestandards.org/ELA-Literacy/W/2/8/" </w:instrText>
      </w:r>
      <w:r w:rsidRPr="00DA4CDF">
        <w:rPr>
          <w:rFonts w:ascii="Perpetua" w:hAnsi="Perpetua"/>
          <w:sz w:val="26"/>
          <w:szCs w:val="26"/>
        </w:rPr>
        <w:fldChar w:fldCharType="separate"/>
      </w:r>
      <w:r w:rsidRPr="00DA4CDF">
        <w:rPr>
          <w:rStyle w:val="Hyperlink"/>
          <w:rFonts w:ascii="Perpetua" w:hAnsi="Perpetua"/>
          <w:sz w:val="26"/>
          <w:szCs w:val="26"/>
        </w:rPr>
        <w:t>CCSS.ELA-Literacy.W.2.8</w:t>
      </w:r>
      <w:r w:rsidRPr="00DA4CDF">
        <w:rPr>
          <w:rFonts w:ascii="Perpetua" w:hAnsi="Perpetua"/>
          <w:sz w:val="26"/>
          <w:szCs w:val="26"/>
        </w:rPr>
        <w:fldChar w:fldCharType="end"/>
      </w:r>
      <w:bookmarkEnd w:id="1"/>
      <w:r w:rsidRPr="00DA4CDF">
        <w:rPr>
          <w:rFonts w:ascii="Perpetua" w:hAnsi="Perpetua"/>
          <w:sz w:val="26"/>
          <w:szCs w:val="26"/>
        </w:rPr>
        <w:br/>
        <w:t>Recall information from experiences or gather information from provided sources to answer a question.</w:t>
      </w:r>
    </w:p>
    <w:p w:rsidR="00A2786F" w:rsidRPr="00DA4CDF" w:rsidRDefault="00A2786F" w:rsidP="00A2786F">
      <w:pPr>
        <w:spacing w:after="0" w:line="240" w:lineRule="auto"/>
        <w:rPr>
          <w:rFonts w:ascii="Perpetua" w:hAnsi="Perpetua"/>
          <w:sz w:val="26"/>
          <w:szCs w:val="26"/>
        </w:rPr>
      </w:pPr>
    </w:p>
    <w:p w:rsidR="00A2786F" w:rsidRPr="00DA4CDF" w:rsidRDefault="00A2786F" w:rsidP="00A2786F">
      <w:p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b/>
          <w:sz w:val="26"/>
          <w:szCs w:val="26"/>
        </w:rPr>
        <w:t>Objectives:</w:t>
      </w:r>
    </w:p>
    <w:p w:rsidR="00A2786F" w:rsidRPr="00DA4CDF" w:rsidRDefault="00A2786F" w:rsidP="00A2786F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Students will be able to describe the effects </w:t>
      </w:r>
      <w:r w:rsidR="00E31268" w:rsidRPr="00DA4CDF">
        <w:rPr>
          <w:rFonts w:ascii="Perpetua" w:hAnsi="Perpetua"/>
          <w:sz w:val="26"/>
          <w:szCs w:val="26"/>
        </w:rPr>
        <w:t>humans have on local bodies of water.</w:t>
      </w:r>
    </w:p>
    <w:p w:rsidR="00E31268" w:rsidRPr="00DA4CDF" w:rsidRDefault="00E31268" w:rsidP="00E31268">
      <w:pPr>
        <w:pStyle w:val="ListParagraph"/>
        <w:spacing w:after="0" w:line="240" w:lineRule="auto"/>
        <w:rPr>
          <w:rFonts w:ascii="Perpetua" w:hAnsi="Perpetua"/>
          <w:sz w:val="26"/>
          <w:szCs w:val="26"/>
        </w:rPr>
      </w:pPr>
    </w:p>
    <w:p w:rsidR="00A2786F" w:rsidRPr="00DA4CDF" w:rsidRDefault="00A2786F" w:rsidP="00A2786F">
      <w:pPr>
        <w:spacing w:after="0" w:line="240" w:lineRule="auto"/>
        <w:rPr>
          <w:rFonts w:ascii="Perpetua" w:hAnsi="Perpetua"/>
          <w:b/>
          <w:sz w:val="26"/>
          <w:szCs w:val="26"/>
        </w:rPr>
      </w:pPr>
      <w:r w:rsidRPr="00DA4CDF">
        <w:rPr>
          <w:rFonts w:ascii="Perpetua" w:hAnsi="Perpetua"/>
          <w:b/>
          <w:sz w:val="26"/>
          <w:szCs w:val="26"/>
        </w:rPr>
        <w:t>Materials</w:t>
      </w:r>
      <w:r w:rsidR="00DA4CDF">
        <w:rPr>
          <w:rFonts w:ascii="Perpetua" w:hAnsi="Perpetua"/>
          <w:b/>
          <w:sz w:val="26"/>
          <w:szCs w:val="26"/>
        </w:rPr>
        <w:t>:</w:t>
      </w:r>
    </w:p>
    <w:p w:rsidR="00A2786F" w:rsidRPr="00DA4CDF" w:rsidRDefault="00E31268" w:rsidP="00E31268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>Clear bowl of water</w:t>
      </w:r>
    </w:p>
    <w:p w:rsidR="00E31268" w:rsidRPr="00DA4CDF" w:rsidRDefault="00E31268" w:rsidP="00E31268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>Coffee grounds, vinegar, baking soda, food coloring, soil, fishing line, paper/plastic</w:t>
      </w:r>
    </w:p>
    <w:p w:rsidR="00E31268" w:rsidRPr="00DA4CDF" w:rsidRDefault="00E31268" w:rsidP="00E31268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>23 canisters</w:t>
      </w:r>
    </w:p>
    <w:p w:rsidR="00E31268" w:rsidRPr="00DA4CDF" w:rsidRDefault="00E31268" w:rsidP="00E31268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>Canister labels</w:t>
      </w:r>
    </w:p>
    <w:p w:rsidR="001614E8" w:rsidRPr="00DA4CDF" w:rsidRDefault="001614E8" w:rsidP="00E31268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Counting on People CD </w:t>
      </w:r>
    </w:p>
    <w:p w:rsidR="00E31268" w:rsidRPr="00DA4CDF" w:rsidRDefault="00E31268" w:rsidP="00E31268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Story: </w:t>
      </w:r>
      <w:r w:rsidRPr="00DA4CDF">
        <w:rPr>
          <w:rFonts w:ascii="Perpetua" w:hAnsi="Perpetua"/>
          <w:i/>
          <w:sz w:val="26"/>
          <w:szCs w:val="26"/>
        </w:rPr>
        <w:t>Who Polluted the Potomac?</w:t>
      </w:r>
      <w:r w:rsidRPr="00DA4CDF">
        <w:rPr>
          <w:rFonts w:ascii="Perpetua" w:hAnsi="Perpetua"/>
          <w:sz w:val="26"/>
          <w:szCs w:val="26"/>
        </w:rPr>
        <w:t xml:space="preserve"> (Wicomico River)</w:t>
      </w:r>
    </w:p>
    <w:p w:rsidR="00E31268" w:rsidRPr="00DA4CDF" w:rsidRDefault="00E31268" w:rsidP="00E31268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>Map of Maryland</w:t>
      </w:r>
    </w:p>
    <w:p w:rsidR="00E31268" w:rsidRPr="00DA4CDF" w:rsidRDefault="00E31268" w:rsidP="00E31268">
      <w:pPr>
        <w:pStyle w:val="ListParagraph"/>
        <w:spacing w:after="0" w:line="240" w:lineRule="auto"/>
        <w:rPr>
          <w:rFonts w:ascii="Perpetua" w:hAnsi="Perpetua"/>
          <w:sz w:val="26"/>
          <w:szCs w:val="26"/>
        </w:rPr>
      </w:pPr>
    </w:p>
    <w:p w:rsidR="00E31268" w:rsidRPr="00DA4CDF" w:rsidRDefault="00E31268" w:rsidP="00E31268">
      <w:pPr>
        <w:spacing w:after="0" w:line="240" w:lineRule="auto"/>
        <w:rPr>
          <w:rFonts w:ascii="Perpetua" w:hAnsi="Perpetua"/>
          <w:b/>
          <w:sz w:val="26"/>
          <w:szCs w:val="26"/>
        </w:rPr>
      </w:pPr>
      <w:r w:rsidRPr="00DA4CDF">
        <w:rPr>
          <w:rFonts w:ascii="Perpetua" w:hAnsi="Perpetua"/>
          <w:b/>
          <w:sz w:val="26"/>
          <w:szCs w:val="26"/>
        </w:rPr>
        <w:t>Procedure</w:t>
      </w:r>
      <w:r w:rsidR="00DA4CDF">
        <w:rPr>
          <w:rFonts w:ascii="Perpetua" w:hAnsi="Perpetua"/>
          <w:b/>
          <w:sz w:val="26"/>
          <w:szCs w:val="26"/>
        </w:rPr>
        <w:t>:</w:t>
      </w:r>
    </w:p>
    <w:p w:rsidR="00E31268" w:rsidRPr="00DA4CDF" w:rsidRDefault="00E31268" w:rsidP="00E31268">
      <w:pPr>
        <w:spacing w:after="0" w:line="240" w:lineRule="auto"/>
        <w:rPr>
          <w:rFonts w:ascii="Perpetua" w:hAnsi="Perpetua"/>
          <w:sz w:val="26"/>
          <w:szCs w:val="26"/>
        </w:rPr>
      </w:pPr>
    </w:p>
    <w:p w:rsidR="00E31268" w:rsidRPr="00DA4CDF" w:rsidRDefault="00E3126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Prepare all canisters will ingredients and labeled pollutants. </w:t>
      </w:r>
    </w:p>
    <w:p w:rsidR="00E31268" w:rsidRPr="00DA4CDF" w:rsidRDefault="00E3126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Place a clear bowl of water in the front of the classroom. </w:t>
      </w:r>
    </w:p>
    <w:p w:rsidR="00E31268" w:rsidRPr="00DA4CDF" w:rsidRDefault="00E3126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Explain that the teacher will be reading a story and all students will play a role in the story. Once the teacher passes out a canister to you, keep the canister upright and do not open it. </w:t>
      </w:r>
    </w:p>
    <w:p w:rsidR="00E31268" w:rsidRPr="00DA4CDF" w:rsidRDefault="00E3126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Distribute canisters to students. </w:t>
      </w:r>
    </w:p>
    <w:p w:rsidR="00E31268" w:rsidRPr="00DA4CDF" w:rsidRDefault="00E3126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Show all labels on the projector and read the words as a class. Explain to students that when they hear their label called, they dump it into the </w:t>
      </w:r>
      <w:r w:rsidR="001614E8" w:rsidRPr="00DA4CDF">
        <w:rPr>
          <w:rFonts w:ascii="Perpetua" w:hAnsi="Perpetua"/>
          <w:sz w:val="26"/>
          <w:szCs w:val="26"/>
        </w:rPr>
        <w:t xml:space="preserve">bowl upfront. </w:t>
      </w:r>
    </w:p>
    <w:p w:rsidR="00E31268" w:rsidRPr="00DA4CDF" w:rsidRDefault="00E3126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>Show students on the map of Maryland where we are and where the Wicomico River is.</w:t>
      </w:r>
    </w:p>
    <w:p w:rsidR="00E31268" w:rsidRPr="00DA4CDF" w:rsidRDefault="00E3126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Begin to read the story, </w:t>
      </w:r>
      <w:r w:rsidRPr="00DA4CDF">
        <w:rPr>
          <w:rFonts w:ascii="Perpetua" w:hAnsi="Perpetua"/>
          <w:i/>
          <w:sz w:val="26"/>
          <w:szCs w:val="26"/>
        </w:rPr>
        <w:t>Who Polluted the Potomac (Wicomico River)?</w:t>
      </w:r>
    </w:p>
    <w:p w:rsidR="00E31268" w:rsidRPr="00DA4CDF" w:rsidRDefault="001614E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Ask questions given throughout the story. </w:t>
      </w:r>
    </w:p>
    <w:p w:rsidR="001614E8" w:rsidRPr="00DA4CDF" w:rsidRDefault="001614E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Facilitate discussion questions. (page 3) </w:t>
      </w:r>
    </w:p>
    <w:p w:rsidR="001614E8" w:rsidRPr="00DA4CDF" w:rsidRDefault="001614E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Show students photos of pollution in bodies of water. </w:t>
      </w:r>
    </w:p>
    <w:p w:rsidR="001614E8" w:rsidRPr="00DA4CDF" w:rsidRDefault="001614E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lastRenderedPageBreak/>
        <w:t xml:space="preserve">Explain to students that they will now write how pollution negatively effects the environment and give examples. Students will be given a rubric to guide their work. </w:t>
      </w:r>
    </w:p>
    <w:p w:rsidR="001614E8" w:rsidRPr="00DA4CDF" w:rsidRDefault="001614E8" w:rsidP="00E31268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A4CDF">
        <w:rPr>
          <w:rFonts w:ascii="Perpetua" w:hAnsi="Perpetua"/>
          <w:sz w:val="26"/>
          <w:szCs w:val="26"/>
        </w:rPr>
        <w:t xml:space="preserve">Students will share their writing piece with the class. </w:t>
      </w:r>
    </w:p>
    <w:sectPr w:rsidR="001614E8" w:rsidRPr="00DA4CDF" w:rsidSect="00B57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7D32"/>
    <w:multiLevelType w:val="hybridMultilevel"/>
    <w:tmpl w:val="76EE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C0736"/>
    <w:multiLevelType w:val="hybridMultilevel"/>
    <w:tmpl w:val="9A16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37BC"/>
    <w:multiLevelType w:val="hybridMultilevel"/>
    <w:tmpl w:val="8DCC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6F"/>
    <w:rsid w:val="001614E8"/>
    <w:rsid w:val="002863DC"/>
    <w:rsid w:val="00691758"/>
    <w:rsid w:val="00A2786F"/>
    <w:rsid w:val="00B57293"/>
    <w:rsid w:val="00DA4CDF"/>
    <w:rsid w:val="00E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8DF06-50F2-4B30-B882-55A5EAD6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8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8197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3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EEEEE"/>
                                    <w:bottom w:val="single" w:sz="12" w:space="8" w:color="EEEEEE"/>
                                    <w:right w:val="single" w:sz="12" w:space="8" w:color="EEEEEE"/>
                                  </w:divBdr>
                                  <w:divsChild>
                                    <w:div w:id="98520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Hawthorne</dc:creator>
  <cp:keywords/>
  <dc:description/>
  <cp:lastModifiedBy>Gerrie Wiersberg</cp:lastModifiedBy>
  <cp:revision>2</cp:revision>
  <dcterms:created xsi:type="dcterms:W3CDTF">2017-03-14T17:40:00Z</dcterms:created>
  <dcterms:modified xsi:type="dcterms:W3CDTF">2017-03-14T17:40:00Z</dcterms:modified>
</cp:coreProperties>
</file>